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C7" w:rsidRDefault="009841F6" w:rsidP="009841F6">
      <w:pPr>
        <w:jc w:val="center"/>
        <w:rPr>
          <w:sz w:val="36"/>
          <w:szCs w:val="36"/>
          <w:lang w:val="es-ES_tradnl"/>
        </w:rPr>
      </w:pPr>
      <w:bookmarkStart w:id="0" w:name="_GoBack"/>
      <w:bookmarkEnd w:id="0"/>
      <w:r w:rsidRPr="009841F6">
        <w:rPr>
          <w:sz w:val="36"/>
          <w:szCs w:val="36"/>
          <w:lang w:val="es-ES_tradnl"/>
        </w:rPr>
        <w:t>Los verbos que cambian significado en el Pretérito y el Imperfecto</w:t>
      </w:r>
    </w:p>
    <w:p w:rsidR="009841F6" w:rsidRDefault="009841F6" w:rsidP="009841F6">
      <w:pPr>
        <w:jc w:val="center"/>
        <w:rPr>
          <w:sz w:val="36"/>
          <w:szCs w:val="36"/>
          <w:lang w:val="es-ES_tradnl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675"/>
        <w:gridCol w:w="2721"/>
        <w:gridCol w:w="2819"/>
        <w:gridCol w:w="2693"/>
      </w:tblGrid>
      <w:tr w:rsidR="009841F6" w:rsidTr="009841F6">
        <w:trPr>
          <w:trHeight w:val="1763"/>
        </w:trPr>
        <w:tc>
          <w:tcPr>
            <w:tcW w:w="2675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Verbo </w:t>
            </w:r>
          </w:p>
        </w:tc>
        <w:tc>
          <w:tcPr>
            <w:tcW w:w="2721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Presente</w:t>
            </w:r>
          </w:p>
        </w:tc>
        <w:tc>
          <w:tcPr>
            <w:tcW w:w="2819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Pretérito </w:t>
            </w:r>
          </w:p>
        </w:tc>
        <w:tc>
          <w:tcPr>
            <w:tcW w:w="2693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Imperfecto</w:t>
            </w:r>
          </w:p>
        </w:tc>
      </w:tr>
      <w:tr w:rsidR="009841F6" w:rsidTr="009841F6">
        <w:trPr>
          <w:trHeight w:val="1847"/>
        </w:trPr>
        <w:tc>
          <w:tcPr>
            <w:tcW w:w="2675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Querer</w:t>
            </w:r>
          </w:p>
        </w:tc>
        <w:tc>
          <w:tcPr>
            <w:tcW w:w="2721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Quiero “I </w:t>
            </w:r>
            <w:proofErr w:type="spellStart"/>
            <w:r>
              <w:rPr>
                <w:sz w:val="36"/>
                <w:szCs w:val="36"/>
                <w:lang w:val="es-ES_tradnl"/>
              </w:rPr>
              <w:t>want</w:t>
            </w:r>
            <w:proofErr w:type="spellEnd"/>
            <w:r>
              <w:rPr>
                <w:sz w:val="36"/>
                <w:szCs w:val="36"/>
                <w:lang w:val="es-ES_tradnl"/>
              </w:rPr>
              <w:t>…”</w:t>
            </w:r>
          </w:p>
        </w:tc>
        <w:tc>
          <w:tcPr>
            <w:tcW w:w="2819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Quise “I </w:t>
            </w:r>
            <w:proofErr w:type="spellStart"/>
            <w:r>
              <w:rPr>
                <w:sz w:val="36"/>
                <w:szCs w:val="36"/>
                <w:lang w:val="es-ES_tradnl"/>
              </w:rPr>
              <w:t>tried</w:t>
            </w:r>
            <w:proofErr w:type="spellEnd"/>
            <w:r>
              <w:rPr>
                <w:sz w:val="36"/>
                <w:szCs w:val="36"/>
                <w:lang w:val="es-ES_tradnl"/>
              </w:rPr>
              <w:t>…”</w:t>
            </w:r>
          </w:p>
        </w:tc>
        <w:tc>
          <w:tcPr>
            <w:tcW w:w="2693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</w:p>
        </w:tc>
      </w:tr>
      <w:tr w:rsidR="009841F6" w:rsidTr="009841F6">
        <w:trPr>
          <w:trHeight w:val="1847"/>
        </w:trPr>
        <w:tc>
          <w:tcPr>
            <w:tcW w:w="2675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Querer</w:t>
            </w:r>
          </w:p>
        </w:tc>
        <w:tc>
          <w:tcPr>
            <w:tcW w:w="2721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quiero</w:t>
            </w:r>
          </w:p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“I </w:t>
            </w:r>
            <w:proofErr w:type="spellStart"/>
            <w:r>
              <w:rPr>
                <w:sz w:val="36"/>
                <w:szCs w:val="36"/>
                <w:lang w:val="es-ES_tradnl"/>
              </w:rPr>
              <w:t>don’t</w:t>
            </w:r>
            <w:proofErr w:type="spellEnd"/>
            <w:r>
              <w:rPr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_tradnl"/>
              </w:rPr>
              <w:t>want</w:t>
            </w:r>
            <w:proofErr w:type="spellEnd"/>
            <w:r>
              <w:rPr>
                <w:sz w:val="36"/>
                <w:szCs w:val="36"/>
                <w:lang w:val="es-ES_tradnl"/>
              </w:rPr>
              <w:t>…”</w:t>
            </w:r>
          </w:p>
        </w:tc>
        <w:tc>
          <w:tcPr>
            <w:tcW w:w="2819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quise</w:t>
            </w:r>
          </w:p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“I </w:t>
            </w:r>
            <w:proofErr w:type="spellStart"/>
            <w:r>
              <w:rPr>
                <w:sz w:val="36"/>
                <w:szCs w:val="36"/>
                <w:lang w:val="es-ES_tradnl"/>
              </w:rPr>
              <w:t>refused</w:t>
            </w:r>
            <w:proofErr w:type="spellEnd"/>
            <w:r>
              <w:rPr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_tradnl"/>
              </w:rPr>
              <w:t>to</w:t>
            </w:r>
            <w:proofErr w:type="spellEnd"/>
            <w:r>
              <w:rPr>
                <w:sz w:val="36"/>
                <w:szCs w:val="36"/>
                <w:lang w:val="es-ES_tradnl"/>
              </w:rPr>
              <w:t>…”</w:t>
            </w:r>
          </w:p>
        </w:tc>
        <w:tc>
          <w:tcPr>
            <w:tcW w:w="2693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</w:p>
        </w:tc>
      </w:tr>
      <w:tr w:rsidR="009841F6" w:rsidTr="009841F6">
        <w:trPr>
          <w:trHeight w:val="1763"/>
        </w:trPr>
        <w:tc>
          <w:tcPr>
            <w:tcW w:w="2675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Conocer</w:t>
            </w:r>
          </w:p>
        </w:tc>
        <w:tc>
          <w:tcPr>
            <w:tcW w:w="2721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Conozco</w:t>
            </w:r>
          </w:p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“I </w:t>
            </w:r>
            <w:proofErr w:type="spellStart"/>
            <w:r>
              <w:rPr>
                <w:sz w:val="36"/>
                <w:szCs w:val="36"/>
                <w:lang w:val="es-ES_tradnl"/>
              </w:rPr>
              <w:t>know</w:t>
            </w:r>
            <w:proofErr w:type="spellEnd"/>
            <w:r>
              <w:rPr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_tradnl"/>
              </w:rPr>
              <w:t>someone</w:t>
            </w:r>
            <w:proofErr w:type="spellEnd"/>
            <w:r>
              <w:rPr>
                <w:sz w:val="36"/>
                <w:szCs w:val="36"/>
                <w:lang w:val="es-ES_tradnl"/>
              </w:rPr>
              <w:t>/</w:t>
            </w:r>
            <w:proofErr w:type="spellStart"/>
            <w:r>
              <w:rPr>
                <w:sz w:val="36"/>
                <w:szCs w:val="36"/>
                <w:lang w:val="es-ES_tradnl"/>
              </w:rPr>
              <w:t>some</w:t>
            </w:r>
            <w:proofErr w:type="spellEnd"/>
            <w:r>
              <w:rPr>
                <w:sz w:val="36"/>
                <w:szCs w:val="36"/>
                <w:lang w:val="es-ES_tradnl"/>
              </w:rPr>
              <w:t xml:space="preserve"> place”</w:t>
            </w:r>
          </w:p>
        </w:tc>
        <w:tc>
          <w:tcPr>
            <w:tcW w:w="2819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Conocí</w:t>
            </w:r>
          </w:p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“I </w:t>
            </w:r>
            <w:proofErr w:type="spellStart"/>
            <w:r>
              <w:rPr>
                <w:sz w:val="36"/>
                <w:szCs w:val="36"/>
                <w:lang w:val="es-ES_tradnl"/>
              </w:rPr>
              <w:t>met</w:t>
            </w:r>
            <w:proofErr w:type="spellEnd"/>
            <w:r>
              <w:rPr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_tradnl"/>
              </w:rPr>
              <w:t>someone</w:t>
            </w:r>
            <w:proofErr w:type="spellEnd"/>
            <w:r>
              <w:rPr>
                <w:sz w:val="36"/>
                <w:szCs w:val="36"/>
                <w:lang w:val="es-ES_tradnl"/>
              </w:rPr>
              <w:t xml:space="preserve"> (</w:t>
            </w:r>
            <w:proofErr w:type="spellStart"/>
            <w:r>
              <w:rPr>
                <w:sz w:val="36"/>
                <w:szCs w:val="36"/>
                <w:lang w:val="es-ES_tradnl"/>
              </w:rPr>
              <w:t>first</w:t>
            </w:r>
            <w:proofErr w:type="spellEnd"/>
            <w:r>
              <w:rPr>
                <w:sz w:val="36"/>
                <w:szCs w:val="36"/>
                <w:lang w:val="es-ES_tradnl"/>
              </w:rPr>
              <w:t xml:space="preserve"> time)”</w:t>
            </w:r>
          </w:p>
        </w:tc>
        <w:tc>
          <w:tcPr>
            <w:tcW w:w="2693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</w:p>
        </w:tc>
      </w:tr>
      <w:tr w:rsidR="009841F6" w:rsidTr="009841F6">
        <w:trPr>
          <w:trHeight w:val="1847"/>
        </w:trPr>
        <w:tc>
          <w:tcPr>
            <w:tcW w:w="2675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Saber</w:t>
            </w:r>
          </w:p>
        </w:tc>
        <w:tc>
          <w:tcPr>
            <w:tcW w:w="2721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Sé</w:t>
            </w:r>
          </w:p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“I </w:t>
            </w:r>
            <w:proofErr w:type="spellStart"/>
            <w:r>
              <w:rPr>
                <w:sz w:val="36"/>
                <w:szCs w:val="36"/>
                <w:lang w:val="es-ES_tradnl"/>
              </w:rPr>
              <w:t>know</w:t>
            </w:r>
            <w:proofErr w:type="spellEnd"/>
            <w:r>
              <w:rPr>
                <w:sz w:val="36"/>
                <w:szCs w:val="36"/>
                <w:lang w:val="es-ES_tradnl"/>
              </w:rPr>
              <w:t xml:space="preserve"> a fact..”</w:t>
            </w:r>
          </w:p>
        </w:tc>
        <w:tc>
          <w:tcPr>
            <w:tcW w:w="2819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Supe</w:t>
            </w:r>
          </w:p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“I </w:t>
            </w:r>
            <w:proofErr w:type="spellStart"/>
            <w:r>
              <w:rPr>
                <w:sz w:val="36"/>
                <w:szCs w:val="36"/>
                <w:lang w:val="es-ES_tradnl"/>
              </w:rPr>
              <w:t>found</w:t>
            </w:r>
            <w:proofErr w:type="spellEnd"/>
            <w:r>
              <w:rPr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_tradnl"/>
              </w:rPr>
              <w:t>out</w:t>
            </w:r>
            <w:proofErr w:type="spellEnd"/>
            <w:r>
              <w:rPr>
                <w:sz w:val="36"/>
                <w:szCs w:val="36"/>
                <w:lang w:val="es-ES_tradnl"/>
              </w:rPr>
              <w:t>…</w:t>
            </w:r>
            <w:proofErr w:type="spellStart"/>
            <w:r>
              <w:rPr>
                <w:sz w:val="36"/>
                <w:szCs w:val="36"/>
                <w:lang w:val="es-ES_tradnl"/>
              </w:rPr>
              <w:t>discovered</w:t>
            </w:r>
            <w:proofErr w:type="spellEnd"/>
            <w:r>
              <w:rPr>
                <w:sz w:val="36"/>
                <w:szCs w:val="36"/>
                <w:lang w:val="es-ES_tradnl"/>
              </w:rPr>
              <w:t>”</w:t>
            </w:r>
          </w:p>
        </w:tc>
        <w:tc>
          <w:tcPr>
            <w:tcW w:w="2693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</w:p>
        </w:tc>
      </w:tr>
      <w:tr w:rsidR="009841F6" w:rsidTr="009841F6">
        <w:trPr>
          <w:trHeight w:val="1763"/>
        </w:trPr>
        <w:tc>
          <w:tcPr>
            <w:tcW w:w="2675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Poder</w:t>
            </w:r>
          </w:p>
        </w:tc>
        <w:tc>
          <w:tcPr>
            <w:tcW w:w="2721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Puedo</w:t>
            </w:r>
          </w:p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“I can, am </w:t>
            </w:r>
            <w:proofErr w:type="spellStart"/>
            <w:r>
              <w:rPr>
                <w:sz w:val="36"/>
                <w:szCs w:val="36"/>
                <w:lang w:val="es-ES_tradnl"/>
              </w:rPr>
              <w:t>able</w:t>
            </w:r>
            <w:proofErr w:type="spellEnd"/>
            <w:r>
              <w:rPr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_tradnl"/>
              </w:rPr>
              <w:t>to</w:t>
            </w:r>
            <w:proofErr w:type="spellEnd"/>
            <w:r>
              <w:rPr>
                <w:sz w:val="36"/>
                <w:szCs w:val="36"/>
                <w:lang w:val="es-ES_tradnl"/>
              </w:rPr>
              <w:t>”</w:t>
            </w:r>
          </w:p>
        </w:tc>
        <w:tc>
          <w:tcPr>
            <w:tcW w:w="2819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Pude</w:t>
            </w:r>
          </w:p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“I </w:t>
            </w:r>
            <w:proofErr w:type="spellStart"/>
            <w:r>
              <w:rPr>
                <w:sz w:val="36"/>
                <w:szCs w:val="36"/>
                <w:lang w:val="es-ES_tradnl"/>
              </w:rPr>
              <w:t>succeeded</w:t>
            </w:r>
            <w:proofErr w:type="spellEnd"/>
            <w:r>
              <w:rPr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_tradnl"/>
              </w:rPr>
              <w:t>to</w:t>
            </w:r>
            <w:proofErr w:type="spellEnd"/>
            <w:r>
              <w:rPr>
                <w:sz w:val="36"/>
                <w:szCs w:val="36"/>
                <w:lang w:val="es-ES_tradnl"/>
              </w:rPr>
              <w:t xml:space="preserve">, </w:t>
            </w:r>
            <w:proofErr w:type="spellStart"/>
            <w:r>
              <w:rPr>
                <w:sz w:val="36"/>
                <w:szCs w:val="36"/>
                <w:lang w:val="es-ES_tradnl"/>
              </w:rPr>
              <w:t>managed</w:t>
            </w:r>
            <w:proofErr w:type="spellEnd"/>
            <w:r>
              <w:rPr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_tradnl"/>
              </w:rPr>
              <w:t>to</w:t>
            </w:r>
            <w:proofErr w:type="spellEnd"/>
            <w:r>
              <w:rPr>
                <w:sz w:val="36"/>
                <w:szCs w:val="36"/>
                <w:lang w:val="es-ES_tradnl"/>
              </w:rPr>
              <w:t>…”</w:t>
            </w:r>
          </w:p>
        </w:tc>
        <w:tc>
          <w:tcPr>
            <w:tcW w:w="2693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</w:p>
        </w:tc>
      </w:tr>
      <w:tr w:rsidR="009841F6" w:rsidTr="009841F6">
        <w:trPr>
          <w:trHeight w:val="1763"/>
        </w:trPr>
        <w:tc>
          <w:tcPr>
            <w:tcW w:w="2675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poder</w:t>
            </w:r>
          </w:p>
        </w:tc>
        <w:tc>
          <w:tcPr>
            <w:tcW w:w="2721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puedo</w:t>
            </w:r>
          </w:p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“I </w:t>
            </w:r>
            <w:proofErr w:type="spellStart"/>
            <w:r>
              <w:rPr>
                <w:sz w:val="36"/>
                <w:szCs w:val="36"/>
                <w:lang w:val="es-ES_tradnl"/>
              </w:rPr>
              <w:t>can’t</w:t>
            </w:r>
            <w:proofErr w:type="spellEnd"/>
            <w:r>
              <w:rPr>
                <w:sz w:val="36"/>
                <w:szCs w:val="36"/>
                <w:lang w:val="es-ES_tradnl"/>
              </w:rPr>
              <w:t xml:space="preserve">, </w:t>
            </w:r>
            <w:proofErr w:type="spellStart"/>
            <w:r>
              <w:rPr>
                <w:sz w:val="36"/>
                <w:szCs w:val="36"/>
                <w:lang w:val="es-ES_tradnl"/>
              </w:rPr>
              <w:t>I’m</w:t>
            </w:r>
            <w:proofErr w:type="spellEnd"/>
            <w:r>
              <w:rPr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_tradnl"/>
              </w:rPr>
              <w:t>not</w:t>
            </w:r>
            <w:proofErr w:type="spellEnd"/>
            <w:r>
              <w:rPr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_tradnl"/>
              </w:rPr>
              <w:t>able</w:t>
            </w:r>
            <w:proofErr w:type="spellEnd"/>
            <w:r>
              <w:rPr>
                <w:sz w:val="36"/>
                <w:szCs w:val="36"/>
                <w:lang w:val="es-ES_tradnl"/>
              </w:rPr>
              <w:t>…”</w:t>
            </w:r>
          </w:p>
        </w:tc>
        <w:tc>
          <w:tcPr>
            <w:tcW w:w="2819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pude</w:t>
            </w:r>
          </w:p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“I </w:t>
            </w:r>
            <w:proofErr w:type="spellStart"/>
            <w:r>
              <w:rPr>
                <w:sz w:val="36"/>
                <w:szCs w:val="36"/>
                <w:lang w:val="es-ES_tradnl"/>
              </w:rPr>
              <w:t>failed</w:t>
            </w:r>
            <w:proofErr w:type="spellEnd"/>
            <w:r>
              <w:rPr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_tradnl"/>
              </w:rPr>
              <w:t>to</w:t>
            </w:r>
            <w:proofErr w:type="spellEnd"/>
            <w:r>
              <w:rPr>
                <w:sz w:val="36"/>
                <w:szCs w:val="36"/>
                <w:lang w:val="es-ES_tradnl"/>
              </w:rPr>
              <w:t>…”</w:t>
            </w:r>
          </w:p>
        </w:tc>
        <w:tc>
          <w:tcPr>
            <w:tcW w:w="2693" w:type="dxa"/>
          </w:tcPr>
          <w:p w:rsidR="009841F6" w:rsidRDefault="009841F6" w:rsidP="009841F6">
            <w:pPr>
              <w:jc w:val="center"/>
              <w:rPr>
                <w:sz w:val="36"/>
                <w:szCs w:val="36"/>
                <w:lang w:val="es-ES_tradnl"/>
              </w:rPr>
            </w:pPr>
          </w:p>
        </w:tc>
      </w:tr>
    </w:tbl>
    <w:p w:rsidR="009841F6" w:rsidRPr="009841F6" w:rsidRDefault="009841F6" w:rsidP="009841F6">
      <w:pPr>
        <w:jc w:val="center"/>
        <w:rPr>
          <w:sz w:val="36"/>
          <w:szCs w:val="36"/>
          <w:lang w:val="es-ES_tradnl"/>
        </w:rPr>
      </w:pPr>
    </w:p>
    <w:sectPr w:rsidR="009841F6" w:rsidRPr="009841F6" w:rsidSect="00984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F6"/>
    <w:rsid w:val="008C3750"/>
    <w:rsid w:val="009841F6"/>
    <w:rsid w:val="00C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2</cp:revision>
  <dcterms:created xsi:type="dcterms:W3CDTF">2013-09-30T12:38:00Z</dcterms:created>
  <dcterms:modified xsi:type="dcterms:W3CDTF">2013-09-30T12:38:00Z</dcterms:modified>
</cp:coreProperties>
</file>